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%% Time frequency analysis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% 1. Load clean data   Up1:28</w:t>
      </w:r>
      <w:proofErr w:type="gramStart"/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,21</w:t>
      </w:r>
      <w:proofErr w:type="gramEnd"/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    Up2:14,15    Control3:9,10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% 2. Do freqanalysis WITHOUT cfg.keeptrials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load(</w:t>
      </w:r>
      <w:proofErr w:type="gramEnd"/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'W:\Angela\Data\Clean data\clean_data_P9_SWS.mat'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);</w:t>
      </w:r>
    </w:p>
    <w:p w:rsid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cfg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[];</w:t>
      </w:r>
    </w:p>
    <w:p w:rsid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n = 35;</w:t>
      </w:r>
    </w:p>
    <w:p w:rsid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cfg.method   = </w:t>
      </w:r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'wavelet'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cfg.output   = </w:t>
      </w:r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'pow'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%cfg.keeptrials = 'yes';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cfg.foi      = </w:t>
      </w: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exp(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linspace(log(5),log(80),n)); </w:t>
      </w: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%by Leander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cfg.toi      = -1:0.01:2.5;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cfg.width    = </w:t>
      </w: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exp(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linspace(log(4),log(12),n)); </w:t>
      </w: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%by Leander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TFA9       = ft_</w:t>
      </w: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freqanalysis(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cfg, data_clean);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% Saving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filename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= </w:t>
      </w:r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'TFA_P9'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;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cd(</w:t>
      </w:r>
      <w:proofErr w:type="gramEnd"/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'W:\Angela\Data'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save(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filename, </w:t>
      </w:r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'TFA9'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) </w:t>
      </w: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%4x PP CODE !!!!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%% Grandaverage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% Load if you have to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load(</w:t>
      </w:r>
      <w:proofErr w:type="gramEnd"/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'W:\Angela\Data\TFA_P21'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load(</w:t>
      </w:r>
      <w:proofErr w:type="gramEnd"/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'W:\Angela\Data\TFA_P28'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load(</w:t>
      </w:r>
      <w:proofErr w:type="gramEnd"/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'W:\Angela\Data\TFA_P14'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load(</w:t>
      </w:r>
      <w:proofErr w:type="gramEnd"/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'W:\Angela\Data\TFA_P15'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load(</w:t>
      </w:r>
      <w:proofErr w:type="gramEnd"/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'W:\Angela\Data\TFA_P9'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load(</w:t>
      </w:r>
      <w:proofErr w:type="gramEnd"/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'W:\Angela\Data\TFA_P10'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% Grand averagen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% cfg.keepindividual = YES!!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cfg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= [];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cfg.keepindividual = </w:t>
      </w:r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'yes'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[grandavg1] = ft_</w:t>
      </w: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freqgrandaverage(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cfg, TFA28, TFA21);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[grandavg2] = ft_</w:t>
      </w: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freqgrandaverage(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cfg, TFA14, TFA15);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[grandavg3] = ft_</w:t>
      </w: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freqgrandaverage(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cfg, TFA9, TFA10);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228B22"/>
          <w:sz w:val="20"/>
          <w:szCs w:val="20"/>
          <w:lang w:val="en-GB"/>
        </w:rPr>
        <w:t>% Saving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filename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= </w:t>
      </w:r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'grandavrg1_28_21'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;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cd(</w:t>
      </w:r>
      <w:proofErr w:type="gramEnd"/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'W:\Angela\Data'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save(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filename, </w:t>
      </w:r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'grandavg1'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)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filename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= </w:t>
      </w:r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'grandavrg2_14_15'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cd(</w:t>
      </w:r>
      <w:proofErr w:type="gramEnd"/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'W:\Angela\Data'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save(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filename, </w:t>
      </w:r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'grandavg2'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)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filename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= </w:t>
      </w:r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'grandavrg3_9_10'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cd(</w:t>
      </w:r>
      <w:proofErr w:type="gramEnd"/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'W:\Angela\Data'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);</w:t>
      </w:r>
    </w:p>
    <w:p w:rsidR="00C459D6" w:rsidRPr="00C459D6" w:rsidRDefault="00C459D6" w:rsidP="00C459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save(</w:t>
      </w:r>
      <w:proofErr w:type="gram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filename, </w:t>
      </w:r>
      <w:r w:rsidRPr="00C459D6">
        <w:rPr>
          <w:rFonts w:ascii="Courier New" w:hAnsi="Courier New" w:cs="Courier New"/>
          <w:color w:val="A020F0"/>
          <w:sz w:val="20"/>
          <w:szCs w:val="20"/>
          <w:lang w:val="en-GB"/>
        </w:rPr>
        <w:t>'grandavg3'</w:t>
      </w:r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)</w:t>
      </w:r>
    </w:p>
    <w:p w:rsidR="00C459D6" w:rsidRDefault="00C459D6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  <w:lang w:val="en-GB"/>
        </w:rPr>
      </w:pPr>
      <w:bookmarkStart w:id="0" w:name="_GoBack"/>
      <w:bookmarkEnd w:id="0"/>
    </w:p>
    <w:p w:rsidR="00C459D6" w:rsidRDefault="00C459D6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  <w:lang w:val="en-GB"/>
        </w:rPr>
      </w:pP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lastRenderedPageBreak/>
        <w:t>%% Cluster calculation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 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 = [];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% cfg.channel          = (default = 'all')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% cfg.latency          = (default = 'all')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cfg.frequency        = [5 8]; </w:t>
      </w: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%Freq &amp; avg over freq combined !     T 5-8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cfg.avgoverfreq      = </w:t>
      </w:r>
      <w:r w:rsidRPr="005F4372">
        <w:rPr>
          <w:rFonts w:ascii="Courier New" w:hAnsi="Courier New" w:cs="Courier New"/>
          <w:color w:val="A020F0"/>
          <w:sz w:val="20"/>
          <w:szCs w:val="20"/>
          <w:lang w:val="en-GB"/>
        </w:rPr>
        <w:t>'yes'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;                                    </w:t>
      </w: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% B 12-30   12-20/21-30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cfg.method           = </w:t>
      </w:r>
      <w:r w:rsidRPr="005F4372">
        <w:rPr>
          <w:rFonts w:ascii="Courier New" w:hAnsi="Courier New" w:cs="Courier New"/>
          <w:color w:val="A020F0"/>
          <w:sz w:val="20"/>
          <w:szCs w:val="20"/>
          <w:lang w:val="en-GB"/>
        </w:rPr>
        <w:t>'montecarlo'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cfg.statistic        = </w:t>
      </w:r>
      <w:r w:rsidRPr="005F4372">
        <w:rPr>
          <w:rFonts w:ascii="Courier New" w:hAnsi="Courier New" w:cs="Courier New"/>
          <w:color w:val="A020F0"/>
          <w:sz w:val="20"/>
          <w:szCs w:val="20"/>
          <w:lang w:val="en-GB"/>
        </w:rPr>
        <w:t>'ft_statfun_depsamplesT'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cfg.correctm         = </w:t>
      </w:r>
      <w:r w:rsidRPr="005F4372">
        <w:rPr>
          <w:rFonts w:ascii="Courier New" w:hAnsi="Courier New" w:cs="Courier New"/>
          <w:color w:val="A020F0"/>
          <w:sz w:val="20"/>
          <w:szCs w:val="20"/>
          <w:lang w:val="en-GB"/>
        </w:rPr>
        <w:t>'cluster'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cfg.clusteralpha     = 0.05;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cfg.clusterstatistic = </w:t>
      </w:r>
      <w:r w:rsidRPr="005F4372">
        <w:rPr>
          <w:rFonts w:ascii="Courier New" w:hAnsi="Courier New" w:cs="Courier New"/>
          <w:color w:val="A020F0"/>
          <w:sz w:val="20"/>
          <w:szCs w:val="20"/>
          <w:lang w:val="en-GB"/>
        </w:rPr>
        <w:t>'maxsum'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; </w:t>
      </w: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%'wcm'; how to combine the single samples that belong to a cluster, 'maxsum', 'maxsize', 'wcm' (default = 'maxsum')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% option 'wcm' refers to 'weighted cluster mass', a statistic that combines cluster size and intensity; see Hayasaka &amp; Nichols (2004) NeuroImage for details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cfg.clusterthreshold = </w:t>
      </w:r>
      <w:r w:rsidRPr="005F4372">
        <w:rPr>
          <w:rFonts w:ascii="Courier New" w:hAnsi="Courier New" w:cs="Courier New"/>
          <w:color w:val="A020F0"/>
          <w:sz w:val="20"/>
          <w:szCs w:val="20"/>
          <w:lang w:val="en-GB"/>
        </w:rPr>
        <w:t>'nonparametric_individual'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cfg.minnbchan        = 2;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cfg.tail             = 0;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cfg.clustertail      = 0;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% Note that if you want to run a two-sided test, you have to split the critical alpha value by setting cfg.correcttail = 'alpha'; i.e. this sets cfg.alpha = 0.025, corresponding to a false alarm rate of 0.05 in a two-sided test.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cfg.alpha            = 0.025;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cfg.numrandomization = 500;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% Specifies with which elecrodes clusters can be formed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neighbours           = open(</w:t>
      </w:r>
      <w:r w:rsidRPr="005F4372">
        <w:rPr>
          <w:rFonts w:ascii="Courier New" w:hAnsi="Courier New" w:cs="Courier New"/>
          <w:color w:val="A020F0"/>
          <w:sz w:val="20"/>
          <w:szCs w:val="20"/>
          <w:lang w:val="en-GB"/>
        </w:rPr>
        <w:t>'W:\Angela\waveguard_neighbours_064ch.mat'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);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neighbours           = neighbours.waveguard_neighbours_064ch;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cfg.neighbours       = neighbours;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subj = 2;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design = zeros(2,2*subj);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FF"/>
          <w:sz w:val="20"/>
          <w:szCs w:val="20"/>
          <w:lang w:val="en-GB"/>
        </w:rPr>
        <w:t>for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i = 1:subj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 design(1,i) = i;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FF"/>
          <w:sz w:val="20"/>
          <w:szCs w:val="20"/>
          <w:lang w:val="en-GB"/>
        </w:rPr>
        <w:t>end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FF"/>
          <w:sz w:val="20"/>
          <w:szCs w:val="20"/>
          <w:lang w:val="en-GB"/>
        </w:rPr>
        <w:t>for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i = 1:subj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 design(1,subj+i) = i;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FF"/>
          <w:sz w:val="20"/>
          <w:szCs w:val="20"/>
          <w:lang w:val="en-GB"/>
        </w:rPr>
        <w:t>end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design(2,1:subj)        = 1;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design(2,subj+1:2*subj) = 2;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</w:t>
      </w:r>
    </w:p>
    <w:p w:rsidR="005F4372" w:rsidRPr="00C459D6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spellStart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>cfg.design</w:t>
      </w:r>
      <w:proofErr w:type="spellEnd"/>
      <w:r w:rsidRPr="00C459D6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  = design;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spellStart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cfg.uvar</w:t>
      </w:r>
      <w:proofErr w:type="spellEnd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    = 1;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cfg.ivar     = 2;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[</w:t>
      </w:r>
      <w:proofErr w:type="gramStart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stat</w:t>
      </w:r>
      <w:proofErr w:type="gramEnd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] </w:t>
      </w:r>
      <w:proofErr w:type="gramStart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=  ft</w:t>
      </w:r>
      <w:proofErr w:type="gramEnd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_freqstatistics(cfg, grandavg1, grandavg3);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% Saving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filename</w:t>
      </w:r>
      <w:proofErr w:type="gramEnd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= </w:t>
      </w:r>
      <w:r w:rsidRPr="005F4372">
        <w:rPr>
          <w:rFonts w:ascii="Courier New" w:hAnsi="Courier New" w:cs="Courier New"/>
          <w:color w:val="A020F0"/>
          <w:sz w:val="20"/>
          <w:szCs w:val="20"/>
          <w:lang w:val="en-GB"/>
        </w:rPr>
        <w:t>'stat_grndavg1_3_theta'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; 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cd(</w:t>
      </w:r>
      <w:proofErr w:type="gramEnd"/>
      <w:r w:rsidRPr="005F4372">
        <w:rPr>
          <w:rFonts w:ascii="Courier New" w:hAnsi="Courier New" w:cs="Courier New"/>
          <w:color w:val="A020F0"/>
          <w:sz w:val="20"/>
          <w:szCs w:val="20"/>
          <w:lang w:val="en-GB"/>
        </w:rPr>
        <w:t>'W:\Angela\Data'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);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save(</w:t>
      </w:r>
      <w:proofErr w:type="gramEnd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filename, </w:t>
      </w:r>
      <w:r w:rsidRPr="005F4372">
        <w:rPr>
          <w:rFonts w:ascii="Courier New" w:hAnsi="Courier New" w:cs="Courier New"/>
          <w:color w:val="A020F0"/>
          <w:sz w:val="20"/>
          <w:szCs w:val="20"/>
          <w:lang w:val="en-GB"/>
        </w:rPr>
        <w:t>'stat'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) 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% Under stat.negclusters and stat.posclusters you can see if you have sig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% clusters! prob is your p value! 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lastRenderedPageBreak/>
        <w:t xml:space="preserve"> </w:t>
      </w:r>
    </w:p>
    <w:p w:rsid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%% Averaging over trials, add raw effect. </w:t>
      </w:r>
      <w:r>
        <w:rPr>
          <w:rFonts w:ascii="Courier New" w:hAnsi="Courier New" w:cs="Courier New"/>
          <w:color w:val="228B22"/>
          <w:sz w:val="20"/>
          <w:szCs w:val="20"/>
        </w:rPr>
        <w:t>Keeptrials no, dus geen middelen mogelijk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</w:t>
      </w:r>
      <w:proofErr w:type="gramEnd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= [];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grandavg1_2 = ft_</w:t>
      </w:r>
      <w:proofErr w:type="gramStart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freqdescriptives(</w:t>
      </w:r>
      <w:proofErr w:type="gramEnd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cfg, grandavg1);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grandavg3_2 = ft_</w:t>
      </w:r>
      <w:proofErr w:type="gramStart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freqdescriptives(</w:t>
      </w:r>
      <w:proofErr w:type="gramEnd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cfg, grandavg3);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%% Plotting stats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% </w:t>
      </w:r>
      <w:proofErr w:type="gramStart"/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Plotting</w:t>
      </w:r>
      <w:proofErr w:type="gramEnd"/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 significant cluster overlayed on the raw effect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 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% stat.raweffect = grandavg1_2.powspctrm - grandavg3_2.powspctrm;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 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 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 xml:space="preserve"> 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</w:t>
      </w:r>
      <w:proofErr w:type="gramEnd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= [];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228B22"/>
          <w:sz w:val="20"/>
          <w:szCs w:val="20"/>
          <w:lang w:val="en-GB"/>
        </w:rPr>
        <w:t>% cfg.zlim = [-4.6549e+13, 1.5640e+04]; maxmin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proofErr w:type="gramStart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cfg.alpha  =</w:t>
      </w:r>
      <w:proofErr w:type="gramEnd"/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 0.025;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cfg.parameter = </w:t>
      </w:r>
      <w:r w:rsidRPr="005F4372">
        <w:rPr>
          <w:rFonts w:ascii="Courier New" w:hAnsi="Courier New" w:cs="Courier New"/>
          <w:color w:val="A020F0"/>
          <w:sz w:val="20"/>
          <w:szCs w:val="20"/>
          <w:lang w:val="en-GB"/>
        </w:rPr>
        <w:t>'stat'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;</w:t>
      </w:r>
    </w:p>
    <w:p w:rsidR="005F4372" w:rsidRP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GB"/>
        </w:rPr>
      </w:pP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cfg.layout = </w:t>
      </w:r>
      <w:r w:rsidRPr="005F4372">
        <w:rPr>
          <w:rFonts w:ascii="Courier New" w:hAnsi="Courier New" w:cs="Courier New"/>
          <w:color w:val="A020F0"/>
          <w:sz w:val="20"/>
          <w:szCs w:val="20"/>
          <w:lang w:val="en-GB"/>
        </w:rPr>
        <w:t>'waveguard_layout_064ch2.lay'</w:t>
      </w:r>
      <w:r w:rsidRPr="005F4372">
        <w:rPr>
          <w:rFonts w:ascii="Courier New" w:hAnsi="Courier New" w:cs="Courier New"/>
          <w:color w:val="000000"/>
          <w:sz w:val="20"/>
          <w:szCs w:val="20"/>
          <w:lang w:val="en-GB"/>
        </w:rPr>
        <w:t>;</w:t>
      </w:r>
    </w:p>
    <w:p w:rsidR="005F4372" w:rsidRDefault="005F4372" w:rsidP="005F43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ft_clusterplot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cfg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stat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73CF1" w:rsidRDefault="00F73CF1"/>
    <w:sectPr w:rsidR="00F73CF1" w:rsidSect="006025A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72"/>
    <w:rsid w:val="005F4372"/>
    <w:rsid w:val="00C459D6"/>
    <w:rsid w:val="00F7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5FF46-C378-4AED-ADF3-6972AE9F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Rosink, Angela</dc:creator>
  <cp:keywords/>
  <dc:description/>
  <cp:lastModifiedBy>Rosink, Angela</cp:lastModifiedBy>
  <cp:revision>2</cp:revision>
  <dcterms:created xsi:type="dcterms:W3CDTF">2016-07-28T17:20:00Z</dcterms:created>
  <dcterms:modified xsi:type="dcterms:W3CDTF">2016-07-28T17:22:00Z</dcterms:modified>
</cp:coreProperties>
</file>